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DB7" w:rsidRDefault="005A4472" w:rsidP="00EB5DB7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>Rapport des activités du centre d’information écologique</w:t>
      </w:r>
      <w:r w:rsidR="00EB5DB7">
        <w:rPr>
          <w:b/>
          <w:bCs/>
          <w:sz w:val="24"/>
          <w:szCs w:val="24"/>
          <w:u w:val="single"/>
        </w:rPr>
        <w:t xml:space="preserve"> </w:t>
      </w:r>
      <w:r w:rsidRPr="000B6F31">
        <w:rPr>
          <w:b/>
          <w:bCs/>
          <w:sz w:val="24"/>
          <w:szCs w:val="24"/>
          <w:u w:val="single"/>
        </w:rPr>
        <w:t xml:space="preserve">du complexe lagunaire </w:t>
      </w:r>
    </w:p>
    <w:p w:rsidR="000B6F31" w:rsidRPr="00F96FEF" w:rsidRDefault="005A4472" w:rsidP="00BF184F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>Sidi Moussa Oualidia</w:t>
      </w:r>
      <w:r w:rsidR="00EB5DB7">
        <w:rPr>
          <w:b/>
          <w:bCs/>
          <w:sz w:val="24"/>
          <w:szCs w:val="24"/>
          <w:u w:val="single"/>
        </w:rPr>
        <w:t xml:space="preserve"> </w:t>
      </w:r>
      <w:r w:rsidR="000B6F31" w:rsidRPr="000B6F31">
        <w:rPr>
          <w:b/>
          <w:bCs/>
          <w:sz w:val="24"/>
          <w:szCs w:val="24"/>
          <w:u w:val="single"/>
        </w:rPr>
        <w:t xml:space="preserve">pour le mois de </w:t>
      </w:r>
      <w:r w:rsidR="00F96FEF">
        <w:rPr>
          <w:b/>
          <w:bCs/>
          <w:sz w:val="24"/>
          <w:szCs w:val="24"/>
          <w:u w:val="single"/>
        </w:rPr>
        <w:t xml:space="preserve">Septembre </w:t>
      </w:r>
      <w:r w:rsidR="00BF184F">
        <w:rPr>
          <w:b/>
          <w:bCs/>
          <w:sz w:val="24"/>
          <w:szCs w:val="24"/>
          <w:u w:val="single"/>
        </w:rPr>
        <w:t>2019</w:t>
      </w:r>
    </w:p>
    <w:p w:rsidR="000D0128" w:rsidRPr="00A553B9" w:rsidRDefault="000D0128" w:rsidP="005955C7">
      <w:pPr>
        <w:jc w:val="both"/>
      </w:pPr>
      <w:r w:rsidRPr="00A553B9">
        <w:t xml:space="preserve">Le mois de </w:t>
      </w:r>
      <w:r w:rsidR="00CE08BD">
        <w:t>Septembre</w:t>
      </w:r>
      <w:r w:rsidRPr="00A553B9">
        <w:t xml:space="preserve"> 201</w:t>
      </w:r>
      <w:r w:rsidR="00BF184F">
        <w:t>9</w:t>
      </w:r>
      <w:r w:rsidRPr="00A553B9">
        <w:t xml:space="preserve">, a été marqué par </w:t>
      </w:r>
      <w:proofErr w:type="spellStart"/>
      <w:r w:rsidR="005955C7">
        <w:t>deux</w:t>
      </w:r>
      <w:r w:rsidRPr="00A553B9">
        <w:t>types</w:t>
      </w:r>
      <w:proofErr w:type="spellEnd"/>
      <w:r w:rsidRPr="00A553B9">
        <w:t xml:space="preserve"> d’activité :</w:t>
      </w:r>
    </w:p>
    <w:p w:rsidR="00171DAC" w:rsidRDefault="00171DAC" w:rsidP="00C446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Visites du centre par les groupes scolaires et les particuliers;</w:t>
      </w:r>
    </w:p>
    <w:p w:rsidR="000D0128" w:rsidRPr="00A553B9" w:rsidRDefault="000D0128" w:rsidP="00C446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oiseaux d’eau des zones humides ;</w:t>
      </w:r>
    </w:p>
    <w:p w:rsidR="000D0128" w:rsidRPr="00A553B9" w:rsidRDefault="000D0128" w:rsidP="002B396B">
      <w:pPr>
        <w:jc w:val="both"/>
      </w:pPr>
    </w:p>
    <w:p w:rsidR="000D0128" w:rsidRPr="00A553B9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5A4472" w:rsidRPr="00A553B9" w:rsidRDefault="00F0229D" w:rsidP="005522F4">
      <w:pPr>
        <w:jc w:val="both"/>
      </w:pPr>
      <w:r w:rsidRPr="00A553B9">
        <w:t xml:space="preserve">Durant le </w:t>
      </w:r>
      <w:r w:rsidR="00B25D7C" w:rsidRPr="00A553B9">
        <w:t xml:space="preserve">mois de </w:t>
      </w:r>
      <w:r w:rsidR="00171DAC">
        <w:t>Septembre</w:t>
      </w:r>
      <w:r w:rsidR="00B25D7C" w:rsidRPr="00A553B9">
        <w:t xml:space="preserve"> 201</w:t>
      </w:r>
      <w:r w:rsidR="00495EA8">
        <w:t>9</w:t>
      </w:r>
      <w:r w:rsidR="00C3258A" w:rsidRPr="00A553B9">
        <w:t>,</w:t>
      </w:r>
      <w:r w:rsidR="005A4472" w:rsidRPr="00A553B9">
        <w:t xml:space="preserve"> </w:t>
      </w:r>
      <w:r w:rsidR="00C3258A" w:rsidRPr="00A553B9">
        <w:t>le</w:t>
      </w:r>
      <w:r w:rsidR="005A4472" w:rsidRPr="00A553B9">
        <w:t xml:space="preserve"> centre d’information </w:t>
      </w:r>
      <w:r w:rsidR="00C3258A" w:rsidRPr="00A553B9">
        <w:t>écologique Sidi Moussa Oualidia</w:t>
      </w:r>
      <w:r w:rsidR="005A4472" w:rsidRPr="00A553B9">
        <w:t xml:space="preserve"> a connu la visite de</w:t>
      </w:r>
      <w:r w:rsidR="00B96256">
        <w:t xml:space="preserve"> 13</w:t>
      </w:r>
      <w:r w:rsidR="005A4472" w:rsidRPr="00A553B9">
        <w:t xml:space="preserve"> groupes scolaires de </w:t>
      </w:r>
      <w:r w:rsidR="00084D52">
        <w:t>34</w:t>
      </w:r>
      <w:r w:rsidR="005522F4">
        <w:t>6</w:t>
      </w:r>
      <w:r w:rsidR="005A4472" w:rsidRPr="00A553B9">
        <w:t xml:space="preserve"> élèves accompagné</w:t>
      </w:r>
      <w:r w:rsidR="00171DAC">
        <w:t>s de leurs enseignants venant du</w:t>
      </w:r>
      <w:r w:rsidR="005A4472" w:rsidRPr="00A553B9">
        <w:t xml:space="preserve"> </w:t>
      </w:r>
      <w:r w:rsidR="00495EA8">
        <w:t xml:space="preserve">Lycée Français International Alphonse DOUDET Casablanca, </w:t>
      </w:r>
      <w:r w:rsidR="005A4472" w:rsidRPr="00A553B9">
        <w:t xml:space="preserve">lycées </w:t>
      </w:r>
      <w:r w:rsidR="003551A7">
        <w:t>Descartes</w:t>
      </w:r>
      <w:r w:rsidR="00171DAC">
        <w:t xml:space="preserve"> de Rabat</w:t>
      </w:r>
      <w:r w:rsidRPr="00A553B9">
        <w:t>,</w:t>
      </w:r>
      <w:r w:rsidR="005A4472" w:rsidRPr="00A553B9">
        <w:t xml:space="preserve">  </w:t>
      </w:r>
      <w:r w:rsidR="00C3258A" w:rsidRPr="00A553B9">
        <w:t xml:space="preserve">Le tableau ci-dessous résume </w:t>
      </w:r>
      <w:r w:rsidR="00171DAC">
        <w:t>l</w:t>
      </w:r>
      <w:r w:rsidR="00247CD7" w:rsidRPr="00A553B9">
        <w:t>es visites d</w:t>
      </w:r>
      <w:r w:rsidR="002B396B" w:rsidRPr="00A553B9">
        <w:t>e ces</w:t>
      </w:r>
      <w:r w:rsidR="00247CD7" w:rsidRPr="00A553B9">
        <w:t xml:space="preserve"> groupes :</w:t>
      </w:r>
    </w:p>
    <w:p w:rsidR="005A4472" w:rsidRDefault="005A4472" w:rsidP="005A4472">
      <w:pPr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Tableau récapitulatif </w:t>
      </w:r>
      <w:r w:rsidRPr="00DD69AD">
        <w:rPr>
          <w:sz w:val="32"/>
          <w:szCs w:val="32"/>
          <w:u w:val="single"/>
        </w:rPr>
        <w:t xml:space="preserve"> de</w:t>
      </w:r>
      <w:r>
        <w:rPr>
          <w:sz w:val="32"/>
          <w:szCs w:val="32"/>
          <w:u w:val="single"/>
        </w:rPr>
        <w:t>s</w:t>
      </w:r>
      <w:r w:rsidRPr="00DD69AD">
        <w:rPr>
          <w:sz w:val="32"/>
          <w:szCs w:val="32"/>
          <w:u w:val="single"/>
        </w:rPr>
        <w:t xml:space="preserve"> visite</w:t>
      </w:r>
      <w:r>
        <w:rPr>
          <w:sz w:val="32"/>
          <w:szCs w:val="32"/>
          <w:u w:val="single"/>
        </w:rPr>
        <w:t xml:space="preserve">s </w:t>
      </w:r>
      <w:r w:rsidRPr="00F9060E">
        <w:rPr>
          <w:sz w:val="32"/>
          <w:szCs w:val="32"/>
        </w:rPr>
        <w:t xml:space="preserve"> (</w:t>
      </w:r>
      <w:r w:rsidRPr="00F9060E">
        <w:rPr>
          <w:sz w:val="28"/>
          <w:szCs w:val="28"/>
        </w:rPr>
        <w:t>Groupe</w:t>
      </w:r>
      <w:r>
        <w:rPr>
          <w:sz w:val="28"/>
          <w:szCs w:val="28"/>
        </w:rPr>
        <w:t>)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268"/>
        <w:gridCol w:w="1417"/>
        <w:gridCol w:w="1418"/>
        <w:gridCol w:w="1984"/>
        <w:gridCol w:w="2127"/>
      </w:tblGrid>
      <w:tr w:rsidR="00F96FEF" w:rsidTr="00F96FEF">
        <w:trPr>
          <w:jc w:val="center"/>
        </w:trPr>
        <w:tc>
          <w:tcPr>
            <w:tcW w:w="1526" w:type="dxa"/>
            <w:vAlign w:val="center"/>
          </w:tcPr>
          <w:p w:rsidR="00F96FEF" w:rsidRPr="0033244D" w:rsidRDefault="00F96FEF" w:rsidP="00084D5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501349608"/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268" w:type="dxa"/>
            <w:vAlign w:val="center"/>
          </w:tcPr>
          <w:p w:rsidR="00F96FEF" w:rsidRPr="0033244D" w:rsidRDefault="00F96FEF" w:rsidP="00084D52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F96FEF" w:rsidRPr="0033244D" w:rsidRDefault="00F96FEF" w:rsidP="00084D52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F96FEF" w:rsidRPr="0033244D" w:rsidRDefault="00F96FEF" w:rsidP="00084D52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F96FEF" w:rsidRPr="0033244D" w:rsidRDefault="00F96FEF" w:rsidP="00084D5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96FEF" w:rsidRPr="0033244D" w:rsidRDefault="00F96FEF" w:rsidP="00084D52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2127" w:type="dxa"/>
            <w:vAlign w:val="center"/>
          </w:tcPr>
          <w:p w:rsidR="00F96FEF" w:rsidRPr="0033244D" w:rsidRDefault="00F96FEF" w:rsidP="00084D52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BF184F" w:rsidTr="00BF184F">
        <w:trPr>
          <w:jc w:val="center"/>
        </w:trPr>
        <w:tc>
          <w:tcPr>
            <w:tcW w:w="1526" w:type="dxa"/>
            <w:vAlign w:val="center"/>
          </w:tcPr>
          <w:p w:rsidR="00BF184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Septembre 2019</w:t>
            </w:r>
          </w:p>
          <w:p w:rsidR="00BF184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268" w:type="dxa"/>
            <w:vAlign w:val="center"/>
          </w:tcPr>
          <w:p w:rsidR="00BF184F" w:rsidRDefault="00BF184F" w:rsidP="00084D52">
            <w:pPr>
              <w:jc w:val="center"/>
            </w:pPr>
            <w:r>
              <w:t>Lycée Français International Alphonse DOUDET Casablanca</w:t>
            </w:r>
          </w:p>
        </w:tc>
        <w:tc>
          <w:tcPr>
            <w:tcW w:w="1417" w:type="dxa"/>
            <w:vAlign w:val="center"/>
          </w:tcPr>
          <w:p w:rsidR="00BF184F" w:rsidRDefault="00BF184F" w:rsidP="00084D52">
            <w:pPr>
              <w:jc w:val="center"/>
            </w:pPr>
            <w:r>
              <w:t>27.</w:t>
            </w:r>
          </w:p>
        </w:tc>
        <w:tc>
          <w:tcPr>
            <w:tcW w:w="1418" w:type="dxa"/>
            <w:vAlign w:val="center"/>
          </w:tcPr>
          <w:p w:rsidR="00BF184F" w:rsidRDefault="00BF184F" w:rsidP="00BF184F">
            <w:pPr>
              <w:jc w:val="center"/>
            </w:pPr>
            <w:r w:rsidRPr="00B27568">
              <w:rPr>
                <w:sz w:val="20"/>
                <w:szCs w:val="20"/>
              </w:rPr>
              <w:t xml:space="preserve">6 </w:t>
            </w:r>
            <w:r w:rsidRPr="00B27568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BF184F" w:rsidRPr="00CC1BA2" w:rsidRDefault="00BF184F" w:rsidP="00084D52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2127" w:type="dxa"/>
            <w:vAlign w:val="center"/>
          </w:tcPr>
          <w:p w:rsidR="00BF184F" w:rsidRDefault="00BF184F" w:rsidP="00BF184F">
            <w:pPr>
              <w:jc w:val="center"/>
            </w:pPr>
            <w:r w:rsidRPr="00D83F5A">
              <w:rPr>
                <w:sz w:val="20"/>
                <w:szCs w:val="20"/>
              </w:rPr>
              <w:t>Visite pédagogique</w:t>
            </w:r>
          </w:p>
        </w:tc>
      </w:tr>
      <w:tr w:rsidR="00BF184F" w:rsidTr="00BF184F">
        <w:trPr>
          <w:jc w:val="center"/>
        </w:trPr>
        <w:tc>
          <w:tcPr>
            <w:tcW w:w="1526" w:type="dxa"/>
            <w:vAlign w:val="center"/>
          </w:tcPr>
          <w:p w:rsidR="00BF184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Septembre 2019</w:t>
            </w:r>
          </w:p>
          <w:p w:rsidR="00BF184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268" w:type="dxa"/>
            <w:vAlign w:val="center"/>
          </w:tcPr>
          <w:p w:rsidR="00BF184F" w:rsidRDefault="00BF184F" w:rsidP="00084D52">
            <w:pPr>
              <w:jc w:val="center"/>
            </w:pPr>
            <w:r>
              <w:t>Lycée Français International Alphonse DOUDET Casablanca</w:t>
            </w:r>
          </w:p>
        </w:tc>
        <w:tc>
          <w:tcPr>
            <w:tcW w:w="1417" w:type="dxa"/>
            <w:vAlign w:val="center"/>
          </w:tcPr>
          <w:p w:rsidR="00BF184F" w:rsidRDefault="00BF184F" w:rsidP="00084D52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BF184F" w:rsidRDefault="00BF184F" w:rsidP="00BF184F">
            <w:pPr>
              <w:jc w:val="center"/>
            </w:pPr>
            <w:r w:rsidRPr="00B27568">
              <w:rPr>
                <w:sz w:val="20"/>
                <w:szCs w:val="20"/>
              </w:rPr>
              <w:t xml:space="preserve">6 </w:t>
            </w:r>
            <w:r w:rsidRPr="00B27568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BF184F" w:rsidRPr="00CC1BA2" w:rsidRDefault="00BF184F" w:rsidP="00084D52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2127" w:type="dxa"/>
            <w:vAlign w:val="center"/>
          </w:tcPr>
          <w:p w:rsidR="00BF184F" w:rsidRDefault="00BF184F" w:rsidP="00BF184F">
            <w:pPr>
              <w:jc w:val="center"/>
            </w:pPr>
            <w:r w:rsidRPr="00D83F5A">
              <w:rPr>
                <w:sz w:val="20"/>
                <w:szCs w:val="20"/>
              </w:rPr>
              <w:t>Visite pédagogique</w:t>
            </w:r>
          </w:p>
        </w:tc>
      </w:tr>
      <w:tr w:rsidR="00BF184F" w:rsidTr="00BF184F">
        <w:trPr>
          <w:jc w:val="center"/>
        </w:trPr>
        <w:tc>
          <w:tcPr>
            <w:tcW w:w="1526" w:type="dxa"/>
            <w:vAlign w:val="center"/>
          </w:tcPr>
          <w:p w:rsidR="00BF184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Septembre 2019</w:t>
            </w:r>
          </w:p>
          <w:p w:rsidR="00BF184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268" w:type="dxa"/>
            <w:vAlign w:val="center"/>
          </w:tcPr>
          <w:p w:rsidR="00BF184F" w:rsidRDefault="00BF184F" w:rsidP="00084D52">
            <w:pPr>
              <w:jc w:val="center"/>
            </w:pPr>
            <w:r>
              <w:t>Lycée Français International Alphonse DOUDET Casablanca</w:t>
            </w:r>
          </w:p>
        </w:tc>
        <w:tc>
          <w:tcPr>
            <w:tcW w:w="1417" w:type="dxa"/>
            <w:vAlign w:val="center"/>
          </w:tcPr>
          <w:p w:rsidR="00BF184F" w:rsidRDefault="00BF184F" w:rsidP="00084D52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BF184F" w:rsidRDefault="00BF184F" w:rsidP="00BF184F">
            <w:pPr>
              <w:jc w:val="center"/>
            </w:pPr>
            <w:r w:rsidRPr="00B27568">
              <w:rPr>
                <w:sz w:val="20"/>
                <w:szCs w:val="20"/>
              </w:rPr>
              <w:t xml:space="preserve">6 </w:t>
            </w:r>
            <w:r w:rsidRPr="00B27568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BF184F" w:rsidRPr="00CC1BA2" w:rsidRDefault="00BF184F" w:rsidP="00084D52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2127" w:type="dxa"/>
            <w:vAlign w:val="center"/>
          </w:tcPr>
          <w:p w:rsidR="00BF184F" w:rsidRDefault="00BF184F" w:rsidP="00BF184F">
            <w:pPr>
              <w:jc w:val="center"/>
            </w:pPr>
            <w:r w:rsidRPr="00D83F5A">
              <w:rPr>
                <w:sz w:val="20"/>
                <w:szCs w:val="20"/>
              </w:rPr>
              <w:t>Visite pédagogique</w:t>
            </w:r>
          </w:p>
        </w:tc>
      </w:tr>
      <w:tr w:rsidR="00F96FEF" w:rsidTr="00F96FEF">
        <w:trPr>
          <w:jc w:val="center"/>
        </w:trPr>
        <w:tc>
          <w:tcPr>
            <w:tcW w:w="1526" w:type="dxa"/>
            <w:vAlign w:val="center"/>
          </w:tcPr>
          <w:p w:rsidR="00F96FEF" w:rsidRDefault="00F96FE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F184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Septembre 201</w:t>
            </w:r>
            <w:r w:rsidR="00BF184F">
              <w:rPr>
                <w:b/>
                <w:bCs/>
                <w:sz w:val="20"/>
                <w:szCs w:val="20"/>
              </w:rPr>
              <w:t>9</w:t>
            </w:r>
          </w:p>
          <w:p w:rsidR="00F96FEF" w:rsidRPr="007F0E12" w:rsidRDefault="00F96FEF" w:rsidP="00084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268" w:type="dxa"/>
            <w:vAlign w:val="center"/>
          </w:tcPr>
          <w:p w:rsidR="00F96FEF" w:rsidRPr="00000883" w:rsidRDefault="00F96FEF" w:rsidP="00084D52">
            <w:pPr>
              <w:jc w:val="center"/>
            </w:pPr>
            <w:r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Pr="00000883" w:rsidRDefault="00F96FEF" w:rsidP="00495EA8">
            <w:pPr>
              <w:jc w:val="center"/>
            </w:pPr>
            <w:r>
              <w:t>2</w:t>
            </w:r>
            <w:r w:rsidR="00495EA8">
              <w:t>8</w:t>
            </w:r>
          </w:p>
        </w:tc>
        <w:tc>
          <w:tcPr>
            <w:tcW w:w="1418" w:type="dxa"/>
            <w:vAlign w:val="center"/>
          </w:tcPr>
          <w:p w:rsidR="00F96FEF" w:rsidRPr="00000883" w:rsidRDefault="00F96FEF" w:rsidP="00084D52">
            <w:pPr>
              <w:jc w:val="center"/>
            </w:pPr>
            <w:r>
              <w:rPr>
                <w:sz w:val="20"/>
                <w:szCs w:val="20"/>
              </w:rPr>
              <w:t xml:space="preserve">6 </w:t>
            </w:r>
            <w:r w:rsidRPr="00B97083">
              <w:rPr>
                <w:sz w:val="20"/>
                <w:szCs w:val="20"/>
                <w:vertAlign w:val="superscript"/>
              </w:rPr>
              <w:t xml:space="preserve">IEME </w:t>
            </w:r>
          </w:p>
        </w:tc>
        <w:tc>
          <w:tcPr>
            <w:tcW w:w="1984" w:type="dxa"/>
            <w:vAlign w:val="center"/>
          </w:tcPr>
          <w:p w:rsidR="00F96FEF" w:rsidRPr="00000883" w:rsidRDefault="00F96FEF" w:rsidP="00BF184F">
            <w:pPr>
              <w:jc w:val="center"/>
            </w:pPr>
            <w:r w:rsidRPr="00CC1BA2">
              <w:t>0</w:t>
            </w:r>
            <w:r w:rsidR="00BF184F">
              <w:t>2</w:t>
            </w:r>
            <w:r w:rsidRPr="00CC1BA2">
              <w:t xml:space="preserve"> </w:t>
            </w:r>
            <w:proofErr w:type="gramStart"/>
            <w:r w:rsidRPr="00CC1BA2">
              <w:t>enseignant</w:t>
            </w:r>
            <w:proofErr w:type="gramEnd"/>
          </w:p>
        </w:tc>
        <w:tc>
          <w:tcPr>
            <w:tcW w:w="2127" w:type="dxa"/>
            <w:vAlign w:val="center"/>
          </w:tcPr>
          <w:p w:rsidR="00F96FEF" w:rsidRPr="00000883" w:rsidRDefault="00F96FEF" w:rsidP="00084D52">
            <w:pPr>
              <w:jc w:val="center"/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F96FEF" w:rsidTr="00F96FEF">
        <w:trPr>
          <w:jc w:val="center"/>
        </w:trPr>
        <w:tc>
          <w:tcPr>
            <w:tcW w:w="1526" w:type="dxa"/>
          </w:tcPr>
          <w:p w:rsidR="00F96FEF" w:rsidRDefault="00F96FE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 w:rsidRPr="00CB36EA">
              <w:rPr>
                <w:b/>
                <w:bCs/>
                <w:sz w:val="20"/>
                <w:szCs w:val="20"/>
              </w:rPr>
              <w:t>1</w:t>
            </w:r>
            <w:r w:rsidR="00BF184F">
              <w:rPr>
                <w:b/>
                <w:bCs/>
                <w:sz w:val="20"/>
                <w:szCs w:val="20"/>
              </w:rPr>
              <w:t>6</w:t>
            </w:r>
            <w:r w:rsidRPr="00CB36EA">
              <w:rPr>
                <w:b/>
                <w:bCs/>
                <w:sz w:val="20"/>
                <w:szCs w:val="20"/>
              </w:rPr>
              <w:t xml:space="preserve"> Septembre 201</w:t>
            </w:r>
            <w:r w:rsidR="00BF184F">
              <w:rPr>
                <w:b/>
                <w:bCs/>
                <w:sz w:val="20"/>
                <w:szCs w:val="20"/>
              </w:rPr>
              <w:t>9</w:t>
            </w:r>
          </w:p>
          <w:p w:rsidR="00F96FEF" w:rsidRDefault="00F96FEF" w:rsidP="00084D52">
            <w:r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268" w:type="dxa"/>
          </w:tcPr>
          <w:p w:rsidR="00F96FEF" w:rsidRDefault="00F96FEF" w:rsidP="00084D52">
            <w:pPr>
              <w:jc w:val="center"/>
            </w:pPr>
            <w:r w:rsidRPr="00A57193"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Default="00F96FEF" w:rsidP="00495EA8">
            <w:pPr>
              <w:jc w:val="center"/>
            </w:pPr>
            <w:r>
              <w:t>2</w:t>
            </w:r>
            <w:r w:rsidR="00495EA8">
              <w:t>9</w:t>
            </w:r>
          </w:p>
        </w:tc>
        <w:tc>
          <w:tcPr>
            <w:tcW w:w="1418" w:type="dxa"/>
            <w:vAlign w:val="center"/>
          </w:tcPr>
          <w:p w:rsidR="00F96FEF" w:rsidRDefault="00F96FEF" w:rsidP="00084D52">
            <w:pPr>
              <w:jc w:val="center"/>
            </w:pPr>
            <w:r>
              <w:rPr>
                <w:sz w:val="20"/>
                <w:szCs w:val="20"/>
              </w:rPr>
              <w:t xml:space="preserve">6 </w:t>
            </w:r>
            <w:r w:rsidRPr="00B97083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Default="00F96FEF" w:rsidP="00084D52">
            <w:pPr>
              <w:jc w:val="center"/>
            </w:pPr>
            <w:r w:rsidRPr="00CC1BA2">
              <w:t>0</w:t>
            </w:r>
            <w:r>
              <w:t xml:space="preserve">2 </w:t>
            </w:r>
            <w:r w:rsidRPr="00CC1BA2">
              <w:t>enseignant</w:t>
            </w:r>
            <w:r>
              <w:t>s</w:t>
            </w:r>
          </w:p>
        </w:tc>
        <w:tc>
          <w:tcPr>
            <w:tcW w:w="2127" w:type="dxa"/>
            <w:vAlign w:val="center"/>
          </w:tcPr>
          <w:p w:rsidR="00F96FEF" w:rsidRPr="000E32AB" w:rsidRDefault="00F96FEF" w:rsidP="00084D52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F96FEF" w:rsidTr="00F96FEF">
        <w:trPr>
          <w:jc w:val="center"/>
        </w:trPr>
        <w:tc>
          <w:tcPr>
            <w:tcW w:w="1526" w:type="dxa"/>
          </w:tcPr>
          <w:p w:rsidR="00F96FE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F96FEF" w:rsidRPr="00CB36EA">
              <w:rPr>
                <w:b/>
                <w:bCs/>
                <w:sz w:val="20"/>
                <w:szCs w:val="20"/>
              </w:rPr>
              <w:t xml:space="preserve"> Septembre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F96FEF" w:rsidRDefault="00F96FEF" w:rsidP="00084D5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</w:t>
            </w:r>
            <w:r w:rsidRPr="00CB36EA">
              <w:rPr>
                <w:b/>
                <w:bCs/>
                <w:sz w:val="20"/>
                <w:szCs w:val="20"/>
              </w:rPr>
              <w:t>Matin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F96FEF" w:rsidRDefault="00F96FEF" w:rsidP="00084D52">
            <w:pPr>
              <w:jc w:val="center"/>
            </w:pPr>
            <w:r w:rsidRPr="00A57193"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Default="00F96FEF" w:rsidP="00495EA8">
            <w:pPr>
              <w:jc w:val="center"/>
            </w:pPr>
            <w:r>
              <w:t>2</w:t>
            </w:r>
            <w:r w:rsidR="00495EA8">
              <w:t>4</w:t>
            </w:r>
          </w:p>
        </w:tc>
        <w:tc>
          <w:tcPr>
            <w:tcW w:w="1418" w:type="dxa"/>
            <w:vAlign w:val="center"/>
          </w:tcPr>
          <w:p w:rsidR="00F96FEF" w:rsidRDefault="00BF184F" w:rsidP="00084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97083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Default="00F96FEF" w:rsidP="00084D52">
            <w:pPr>
              <w:jc w:val="center"/>
            </w:pPr>
            <w:r>
              <w:t xml:space="preserve">01 </w:t>
            </w:r>
            <w:r w:rsidRPr="003F7556">
              <w:rPr>
                <w:sz w:val="20"/>
                <w:szCs w:val="20"/>
              </w:rPr>
              <w:t>enseignant</w:t>
            </w:r>
          </w:p>
        </w:tc>
        <w:tc>
          <w:tcPr>
            <w:tcW w:w="2127" w:type="dxa"/>
            <w:vAlign w:val="center"/>
          </w:tcPr>
          <w:p w:rsidR="00F96FEF" w:rsidRPr="000E32AB" w:rsidRDefault="00F96FEF" w:rsidP="00084D52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F96FEF" w:rsidTr="00F96FEF">
        <w:trPr>
          <w:jc w:val="center"/>
        </w:trPr>
        <w:tc>
          <w:tcPr>
            <w:tcW w:w="1526" w:type="dxa"/>
          </w:tcPr>
          <w:p w:rsidR="00F96FEF" w:rsidRDefault="00BF184F" w:rsidP="00BF18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F96FEF">
              <w:rPr>
                <w:b/>
                <w:bCs/>
                <w:sz w:val="20"/>
                <w:szCs w:val="20"/>
              </w:rPr>
              <w:t xml:space="preserve"> </w:t>
            </w:r>
            <w:r w:rsidR="00F96FEF" w:rsidRPr="00CB36EA">
              <w:rPr>
                <w:b/>
                <w:bCs/>
                <w:sz w:val="20"/>
                <w:szCs w:val="20"/>
              </w:rPr>
              <w:t>Septembre 201</w:t>
            </w:r>
            <w:r>
              <w:rPr>
                <w:b/>
                <w:bCs/>
                <w:sz w:val="20"/>
                <w:szCs w:val="20"/>
              </w:rPr>
              <w:t>9</w:t>
            </w:r>
          </w:p>
          <w:p w:rsidR="00F96FEF" w:rsidRDefault="00F96FEF" w:rsidP="00084D5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268" w:type="dxa"/>
          </w:tcPr>
          <w:p w:rsidR="00F96FEF" w:rsidRDefault="00F96FEF" w:rsidP="00084D52">
            <w:pPr>
              <w:jc w:val="center"/>
            </w:pPr>
            <w:r w:rsidRPr="00A57193"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Default="00F96FEF" w:rsidP="00495EA8">
            <w:pPr>
              <w:jc w:val="center"/>
            </w:pPr>
            <w:r>
              <w:t>2</w:t>
            </w:r>
            <w:r w:rsidR="00495EA8">
              <w:t>8</w:t>
            </w:r>
          </w:p>
        </w:tc>
        <w:tc>
          <w:tcPr>
            <w:tcW w:w="1418" w:type="dxa"/>
            <w:vAlign w:val="center"/>
          </w:tcPr>
          <w:p w:rsidR="00F96FEF" w:rsidRDefault="00BF184F" w:rsidP="00084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97083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Default="00F96FEF" w:rsidP="00084D52">
            <w:pPr>
              <w:jc w:val="center"/>
            </w:pPr>
            <w:r>
              <w:t>01</w:t>
            </w:r>
            <w:r w:rsidRPr="003F7556">
              <w:rPr>
                <w:sz w:val="20"/>
                <w:szCs w:val="20"/>
              </w:rPr>
              <w:t xml:space="preserve"> enseignant</w:t>
            </w:r>
          </w:p>
        </w:tc>
        <w:tc>
          <w:tcPr>
            <w:tcW w:w="2127" w:type="dxa"/>
            <w:vAlign w:val="center"/>
          </w:tcPr>
          <w:p w:rsidR="00F96FEF" w:rsidRDefault="00F96FEF" w:rsidP="00084D52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F96FEF" w:rsidRPr="00BF184F" w:rsidTr="00F96FEF">
        <w:trPr>
          <w:jc w:val="center"/>
        </w:trPr>
        <w:tc>
          <w:tcPr>
            <w:tcW w:w="1526" w:type="dxa"/>
            <w:vAlign w:val="center"/>
          </w:tcPr>
          <w:p w:rsidR="00F96FEF" w:rsidRPr="00B96256" w:rsidRDefault="00F96FEF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B96256">
              <w:rPr>
                <w:b/>
                <w:bCs/>
                <w:sz w:val="20"/>
                <w:szCs w:val="20"/>
              </w:rPr>
              <w:t>2</w:t>
            </w:r>
            <w:r w:rsidR="00B96256" w:rsidRPr="00B96256">
              <w:rPr>
                <w:b/>
                <w:bCs/>
                <w:sz w:val="20"/>
                <w:szCs w:val="20"/>
              </w:rPr>
              <w:t>3</w:t>
            </w:r>
            <w:r w:rsidRPr="00B96256">
              <w:rPr>
                <w:b/>
                <w:bCs/>
                <w:sz w:val="20"/>
                <w:szCs w:val="20"/>
              </w:rPr>
              <w:t xml:space="preserve"> Septembre 201</w:t>
            </w:r>
            <w:r w:rsidR="00BF184F" w:rsidRPr="00B96256">
              <w:rPr>
                <w:b/>
                <w:bCs/>
                <w:sz w:val="20"/>
                <w:szCs w:val="20"/>
              </w:rPr>
              <w:t>9</w:t>
            </w:r>
          </w:p>
          <w:p w:rsidR="00F96FEF" w:rsidRPr="00B96256" w:rsidRDefault="00F96FEF" w:rsidP="00084D52">
            <w:pPr>
              <w:jc w:val="center"/>
              <w:rPr>
                <w:b/>
                <w:bCs/>
                <w:sz w:val="20"/>
                <w:szCs w:val="20"/>
              </w:rPr>
            </w:pPr>
            <w:r w:rsidRPr="00B96256"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268" w:type="dxa"/>
            <w:vAlign w:val="center"/>
          </w:tcPr>
          <w:p w:rsidR="00F96FEF" w:rsidRPr="00B96256" w:rsidRDefault="00F96FEF" w:rsidP="00084D52">
            <w:pPr>
              <w:jc w:val="center"/>
            </w:pPr>
            <w:r w:rsidRPr="00B96256"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Pr="00B96256" w:rsidRDefault="00F96FEF" w:rsidP="00084D52">
            <w:pPr>
              <w:jc w:val="center"/>
            </w:pPr>
            <w:r w:rsidRPr="00B96256">
              <w:t>26</w:t>
            </w:r>
          </w:p>
        </w:tc>
        <w:tc>
          <w:tcPr>
            <w:tcW w:w="1418" w:type="dxa"/>
            <w:vAlign w:val="center"/>
          </w:tcPr>
          <w:p w:rsidR="00F96FEF" w:rsidRPr="00B96256" w:rsidRDefault="00F96FEF" w:rsidP="00084D52">
            <w:pPr>
              <w:jc w:val="center"/>
              <w:rPr>
                <w:sz w:val="20"/>
                <w:szCs w:val="20"/>
              </w:rPr>
            </w:pPr>
            <w:r w:rsidRPr="00B96256">
              <w:rPr>
                <w:sz w:val="20"/>
                <w:szCs w:val="20"/>
              </w:rPr>
              <w:t xml:space="preserve">6 </w:t>
            </w:r>
            <w:r w:rsidRPr="00B96256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Pr="00B96256" w:rsidRDefault="00F96FEF" w:rsidP="00084D52">
            <w:pPr>
              <w:jc w:val="center"/>
            </w:pPr>
            <w:r w:rsidRPr="00B96256">
              <w:t>03</w:t>
            </w:r>
            <w:r w:rsidRPr="00B96256">
              <w:rPr>
                <w:sz w:val="20"/>
                <w:szCs w:val="20"/>
              </w:rPr>
              <w:t xml:space="preserve"> enseignants</w:t>
            </w:r>
          </w:p>
        </w:tc>
        <w:tc>
          <w:tcPr>
            <w:tcW w:w="2127" w:type="dxa"/>
            <w:vAlign w:val="center"/>
          </w:tcPr>
          <w:p w:rsidR="00F96FEF" w:rsidRPr="00BF184F" w:rsidRDefault="00F96FEF" w:rsidP="00084D52">
            <w:pPr>
              <w:jc w:val="center"/>
              <w:rPr>
                <w:sz w:val="20"/>
                <w:szCs w:val="20"/>
              </w:rPr>
            </w:pPr>
            <w:r w:rsidRPr="00B96256">
              <w:rPr>
                <w:sz w:val="20"/>
                <w:szCs w:val="20"/>
              </w:rPr>
              <w:t>Visite pédagogique</w:t>
            </w:r>
          </w:p>
        </w:tc>
      </w:tr>
      <w:tr w:rsidR="00F96FEF" w:rsidTr="00F96FEF">
        <w:trPr>
          <w:jc w:val="center"/>
        </w:trPr>
        <w:tc>
          <w:tcPr>
            <w:tcW w:w="1526" w:type="dxa"/>
            <w:vAlign w:val="center"/>
          </w:tcPr>
          <w:p w:rsidR="00F96FEF" w:rsidRDefault="00F96FEF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96256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36EA">
              <w:rPr>
                <w:b/>
                <w:bCs/>
                <w:sz w:val="20"/>
                <w:szCs w:val="20"/>
              </w:rPr>
              <w:t>Septembre 201</w:t>
            </w:r>
            <w:r w:rsidR="00B96256">
              <w:rPr>
                <w:b/>
                <w:bCs/>
                <w:sz w:val="20"/>
                <w:szCs w:val="20"/>
              </w:rPr>
              <w:t>9</w:t>
            </w:r>
          </w:p>
          <w:p w:rsidR="00F96FEF" w:rsidRDefault="00F96FEF" w:rsidP="00084D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268" w:type="dxa"/>
            <w:vAlign w:val="center"/>
          </w:tcPr>
          <w:p w:rsidR="00F96FEF" w:rsidRDefault="00F96FEF" w:rsidP="00084D52">
            <w:pPr>
              <w:jc w:val="center"/>
            </w:pPr>
            <w:r w:rsidRPr="00A57193"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Default="00F96FEF" w:rsidP="00877241">
            <w:pPr>
              <w:jc w:val="center"/>
            </w:pPr>
            <w:r>
              <w:t>2</w:t>
            </w:r>
            <w:r w:rsidR="00877241">
              <w:t>7</w:t>
            </w:r>
          </w:p>
        </w:tc>
        <w:tc>
          <w:tcPr>
            <w:tcW w:w="1418" w:type="dxa"/>
            <w:vAlign w:val="center"/>
          </w:tcPr>
          <w:p w:rsidR="00F96FEF" w:rsidRDefault="00F96FEF" w:rsidP="00084D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r w:rsidRPr="00B97083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Default="00F96FEF" w:rsidP="00084D52">
            <w:pPr>
              <w:jc w:val="center"/>
            </w:pPr>
            <w:r>
              <w:t>01</w:t>
            </w:r>
            <w:r w:rsidRPr="003F7556">
              <w:rPr>
                <w:sz w:val="20"/>
                <w:szCs w:val="20"/>
              </w:rPr>
              <w:t xml:space="preserve"> enseignant</w:t>
            </w:r>
          </w:p>
        </w:tc>
        <w:tc>
          <w:tcPr>
            <w:tcW w:w="2127" w:type="dxa"/>
            <w:vAlign w:val="center"/>
          </w:tcPr>
          <w:p w:rsidR="00F96FEF" w:rsidRDefault="00F96FEF" w:rsidP="00084D52">
            <w:pPr>
              <w:jc w:val="center"/>
              <w:rPr>
                <w:sz w:val="20"/>
                <w:szCs w:val="20"/>
              </w:rPr>
            </w:pPr>
            <w:r w:rsidRPr="00FA1696">
              <w:rPr>
                <w:sz w:val="20"/>
                <w:szCs w:val="20"/>
              </w:rPr>
              <w:t>Visite pédagogique</w:t>
            </w:r>
          </w:p>
        </w:tc>
      </w:tr>
      <w:tr w:rsidR="00F96FEF" w:rsidRPr="00B96256" w:rsidTr="00F96FEF">
        <w:trPr>
          <w:jc w:val="center"/>
        </w:trPr>
        <w:tc>
          <w:tcPr>
            <w:tcW w:w="1526" w:type="dxa"/>
            <w:vAlign w:val="center"/>
          </w:tcPr>
          <w:p w:rsidR="00F96FEF" w:rsidRPr="00877241" w:rsidRDefault="00877241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877241">
              <w:rPr>
                <w:b/>
                <w:bCs/>
                <w:sz w:val="20"/>
                <w:szCs w:val="20"/>
              </w:rPr>
              <w:t>27</w:t>
            </w:r>
            <w:r w:rsidR="00F96FEF" w:rsidRPr="00877241">
              <w:rPr>
                <w:b/>
                <w:bCs/>
                <w:sz w:val="20"/>
                <w:szCs w:val="20"/>
              </w:rPr>
              <w:t xml:space="preserve"> Septembre </w:t>
            </w:r>
            <w:r w:rsidR="00F96FEF" w:rsidRPr="00877241">
              <w:rPr>
                <w:b/>
                <w:bCs/>
                <w:sz w:val="20"/>
                <w:szCs w:val="20"/>
              </w:rPr>
              <w:lastRenderedPageBreak/>
              <w:t>201</w:t>
            </w:r>
            <w:r w:rsidR="00BF184F" w:rsidRPr="00877241">
              <w:rPr>
                <w:b/>
                <w:bCs/>
                <w:sz w:val="20"/>
                <w:szCs w:val="20"/>
              </w:rPr>
              <w:t>9</w:t>
            </w:r>
          </w:p>
          <w:p w:rsidR="00F96FEF" w:rsidRPr="00877241" w:rsidRDefault="00F96FEF" w:rsidP="00084D52">
            <w:pPr>
              <w:jc w:val="center"/>
              <w:rPr>
                <w:b/>
                <w:bCs/>
                <w:sz w:val="20"/>
                <w:szCs w:val="20"/>
              </w:rPr>
            </w:pPr>
            <w:r w:rsidRPr="00877241"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268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lastRenderedPageBreak/>
              <w:t xml:space="preserve">Lycée DECARTES </w:t>
            </w:r>
            <w:r w:rsidRPr="00877241">
              <w:lastRenderedPageBreak/>
              <w:t>RABAT</w:t>
            </w:r>
          </w:p>
        </w:tc>
        <w:tc>
          <w:tcPr>
            <w:tcW w:w="1417" w:type="dxa"/>
            <w:vAlign w:val="center"/>
          </w:tcPr>
          <w:p w:rsidR="00F96FEF" w:rsidRPr="00877241" w:rsidRDefault="00877241" w:rsidP="00084D52">
            <w:pPr>
              <w:jc w:val="center"/>
            </w:pPr>
            <w:r w:rsidRPr="00877241">
              <w:lastRenderedPageBreak/>
              <w:t>26</w:t>
            </w:r>
          </w:p>
        </w:tc>
        <w:tc>
          <w:tcPr>
            <w:tcW w:w="1418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rPr>
                <w:sz w:val="20"/>
                <w:szCs w:val="20"/>
              </w:rPr>
              <w:t xml:space="preserve">6 </w:t>
            </w:r>
            <w:r w:rsidRPr="00877241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t>02</w:t>
            </w:r>
            <w:r w:rsidRPr="00877241">
              <w:rPr>
                <w:sz w:val="20"/>
                <w:szCs w:val="20"/>
              </w:rPr>
              <w:t xml:space="preserve"> enseignantes</w:t>
            </w:r>
          </w:p>
        </w:tc>
        <w:tc>
          <w:tcPr>
            <w:tcW w:w="2127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rPr>
                <w:sz w:val="20"/>
                <w:szCs w:val="20"/>
              </w:rPr>
              <w:t>Visite pédagogique</w:t>
            </w:r>
          </w:p>
        </w:tc>
      </w:tr>
      <w:tr w:rsidR="00F96FEF" w:rsidTr="00F96FEF">
        <w:trPr>
          <w:jc w:val="center"/>
        </w:trPr>
        <w:tc>
          <w:tcPr>
            <w:tcW w:w="1526" w:type="dxa"/>
            <w:vAlign w:val="center"/>
          </w:tcPr>
          <w:p w:rsidR="00F96FEF" w:rsidRPr="00877241" w:rsidRDefault="00877241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877241">
              <w:rPr>
                <w:b/>
                <w:bCs/>
                <w:sz w:val="20"/>
                <w:szCs w:val="20"/>
              </w:rPr>
              <w:lastRenderedPageBreak/>
              <w:t>27</w:t>
            </w:r>
            <w:r w:rsidR="00F96FEF" w:rsidRPr="00877241">
              <w:rPr>
                <w:b/>
                <w:bCs/>
                <w:sz w:val="20"/>
                <w:szCs w:val="20"/>
              </w:rPr>
              <w:t xml:space="preserve"> Septembre 201</w:t>
            </w:r>
            <w:r w:rsidR="00BF184F" w:rsidRPr="00877241">
              <w:rPr>
                <w:b/>
                <w:bCs/>
                <w:sz w:val="20"/>
                <w:szCs w:val="20"/>
              </w:rPr>
              <w:t>9</w:t>
            </w:r>
          </w:p>
          <w:p w:rsidR="00F96FEF" w:rsidRPr="00877241" w:rsidRDefault="00F96FEF" w:rsidP="00084D52">
            <w:pPr>
              <w:jc w:val="center"/>
              <w:rPr>
                <w:b/>
                <w:bCs/>
                <w:sz w:val="20"/>
                <w:szCs w:val="20"/>
              </w:rPr>
            </w:pPr>
            <w:r w:rsidRPr="00877241"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268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t>Lycée DECARTES RABAT</w:t>
            </w:r>
          </w:p>
        </w:tc>
        <w:tc>
          <w:tcPr>
            <w:tcW w:w="1417" w:type="dxa"/>
            <w:vAlign w:val="center"/>
          </w:tcPr>
          <w:p w:rsidR="00F96FEF" w:rsidRPr="00877241" w:rsidRDefault="00F96FEF" w:rsidP="00877241">
            <w:pPr>
              <w:jc w:val="center"/>
            </w:pPr>
            <w:r w:rsidRPr="00877241">
              <w:t>2</w:t>
            </w:r>
            <w:r w:rsidR="00877241">
              <w:t>8</w:t>
            </w:r>
          </w:p>
        </w:tc>
        <w:tc>
          <w:tcPr>
            <w:tcW w:w="1418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rPr>
                <w:sz w:val="20"/>
                <w:szCs w:val="20"/>
              </w:rPr>
              <w:t xml:space="preserve">6 </w:t>
            </w:r>
            <w:r w:rsidRPr="00877241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t>02</w:t>
            </w:r>
            <w:r w:rsidRPr="00877241">
              <w:rPr>
                <w:sz w:val="20"/>
                <w:szCs w:val="20"/>
              </w:rPr>
              <w:t xml:space="preserve"> enseignants</w:t>
            </w:r>
          </w:p>
        </w:tc>
        <w:tc>
          <w:tcPr>
            <w:tcW w:w="2127" w:type="dxa"/>
            <w:vAlign w:val="center"/>
          </w:tcPr>
          <w:p w:rsidR="00F96FEF" w:rsidRPr="00877241" w:rsidRDefault="00F96FEF" w:rsidP="00084D52">
            <w:pPr>
              <w:jc w:val="center"/>
            </w:pPr>
            <w:r w:rsidRPr="00877241">
              <w:rPr>
                <w:sz w:val="20"/>
                <w:szCs w:val="20"/>
              </w:rPr>
              <w:t>Visite pédagogique</w:t>
            </w:r>
          </w:p>
        </w:tc>
      </w:tr>
      <w:tr w:rsidR="00B96256" w:rsidRPr="00A618D6" w:rsidTr="00F96FEF">
        <w:trPr>
          <w:jc w:val="center"/>
        </w:trPr>
        <w:tc>
          <w:tcPr>
            <w:tcW w:w="1526" w:type="dxa"/>
            <w:vAlign w:val="center"/>
          </w:tcPr>
          <w:p w:rsidR="00B96256" w:rsidRPr="00A618D6" w:rsidRDefault="00B96256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D6">
              <w:rPr>
                <w:b/>
                <w:bCs/>
                <w:sz w:val="20"/>
                <w:szCs w:val="20"/>
              </w:rPr>
              <w:t>30 Septembre 2019</w:t>
            </w:r>
          </w:p>
          <w:p w:rsidR="00B96256" w:rsidRPr="00A618D6" w:rsidRDefault="00B96256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D6"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268" w:type="dxa"/>
            <w:vAlign w:val="center"/>
          </w:tcPr>
          <w:p w:rsidR="00B96256" w:rsidRPr="00A618D6" w:rsidRDefault="00B96256" w:rsidP="00084D52">
            <w:pPr>
              <w:jc w:val="center"/>
            </w:pPr>
            <w:r w:rsidRPr="00A618D6">
              <w:t>Lycée DECARTES RABAT</w:t>
            </w:r>
          </w:p>
        </w:tc>
        <w:tc>
          <w:tcPr>
            <w:tcW w:w="1417" w:type="dxa"/>
            <w:vAlign w:val="center"/>
          </w:tcPr>
          <w:p w:rsidR="00B96256" w:rsidRPr="00A618D6" w:rsidRDefault="00A618D6" w:rsidP="00084D52">
            <w:pPr>
              <w:jc w:val="center"/>
            </w:pPr>
            <w:r w:rsidRPr="00A618D6">
              <w:t>26</w:t>
            </w:r>
          </w:p>
        </w:tc>
        <w:tc>
          <w:tcPr>
            <w:tcW w:w="1418" w:type="dxa"/>
            <w:vAlign w:val="center"/>
          </w:tcPr>
          <w:p w:rsidR="00B96256" w:rsidRPr="00A618D6" w:rsidRDefault="00B96256" w:rsidP="00084D52">
            <w:pPr>
              <w:jc w:val="center"/>
              <w:rPr>
                <w:sz w:val="20"/>
                <w:szCs w:val="20"/>
              </w:rPr>
            </w:pPr>
            <w:r w:rsidRPr="00A618D6">
              <w:rPr>
                <w:sz w:val="20"/>
                <w:szCs w:val="20"/>
              </w:rPr>
              <w:t xml:space="preserve">6 </w:t>
            </w:r>
            <w:r w:rsidRPr="00A618D6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B96256" w:rsidRPr="00A618D6" w:rsidRDefault="00B96256" w:rsidP="00084D52">
            <w:pPr>
              <w:jc w:val="center"/>
            </w:pPr>
            <w:r w:rsidRPr="00A618D6">
              <w:t>02</w:t>
            </w:r>
            <w:r w:rsidRPr="00A618D6">
              <w:rPr>
                <w:sz w:val="20"/>
                <w:szCs w:val="20"/>
              </w:rPr>
              <w:t xml:space="preserve"> enseignants</w:t>
            </w:r>
          </w:p>
        </w:tc>
        <w:tc>
          <w:tcPr>
            <w:tcW w:w="2127" w:type="dxa"/>
            <w:vAlign w:val="center"/>
          </w:tcPr>
          <w:p w:rsidR="00B96256" w:rsidRPr="00A618D6" w:rsidRDefault="00B96256" w:rsidP="00084D52">
            <w:pPr>
              <w:jc w:val="center"/>
              <w:rPr>
                <w:sz w:val="20"/>
                <w:szCs w:val="20"/>
              </w:rPr>
            </w:pPr>
            <w:r w:rsidRPr="00A618D6">
              <w:rPr>
                <w:sz w:val="20"/>
                <w:szCs w:val="20"/>
              </w:rPr>
              <w:t>Visite pédagogique</w:t>
            </w:r>
          </w:p>
        </w:tc>
      </w:tr>
      <w:tr w:rsidR="00B96256" w:rsidTr="00F96FEF">
        <w:trPr>
          <w:jc w:val="center"/>
        </w:trPr>
        <w:tc>
          <w:tcPr>
            <w:tcW w:w="1526" w:type="dxa"/>
            <w:vAlign w:val="center"/>
          </w:tcPr>
          <w:p w:rsidR="00B96256" w:rsidRPr="00A618D6" w:rsidRDefault="00B96256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D6">
              <w:rPr>
                <w:b/>
                <w:bCs/>
                <w:sz w:val="20"/>
                <w:szCs w:val="20"/>
              </w:rPr>
              <w:t>30 Septembre 2019</w:t>
            </w:r>
          </w:p>
          <w:p w:rsidR="00B96256" w:rsidRPr="00A618D6" w:rsidRDefault="00B96256" w:rsidP="00B96256">
            <w:pPr>
              <w:jc w:val="center"/>
              <w:rPr>
                <w:b/>
                <w:bCs/>
                <w:sz w:val="20"/>
                <w:szCs w:val="20"/>
              </w:rPr>
            </w:pPr>
            <w:r w:rsidRPr="00A618D6">
              <w:rPr>
                <w:b/>
                <w:bCs/>
                <w:sz w:val="20"/>
                <w:szCs w:val="20"/>
              </w:rPr>
              <w:t>(Après Midi)</w:t>
            </w:r>
          </w:p>
        </w:tc>
        <w:tc>
          <w:tcPr>
            <w:tcW w:w="2268" w:type="dxa"/>
            <w:vAlign w:val="center"/>
          </w:tcPr>
          <w:p w:rsidR="00B96256" w:rsidRPr="00A618D6" w:rsidRDefault="00B96256" w:rsidP="00084D52">
            <w:pPr>
              <w:jc w:val="center"/>
            </w:pPr>
            <w:r w:rsidRPr="00A618D6">
              <w:t>Lycée DECARTES RABAT</w:t>
            </w:r>
          </w:p>
        </w:tc>
        <w:tc>
          <w:tcPr>
            <w:tcW w:w="1417" w:type="dxa"/>
            <w:vAlign w:val="center"/>
          </w:tcPr>
          <w:p w:rsidR="00B96256" w:rsidRPr="00A618D6" w:rsidRDefault="00A618D6" w:rsidP="00084D52">
            <w:pPr>
              <w:jc w:val="center"/>
            </w:pPr>
            <w:r w:rsidRPr="00A618D6">
              <w:t>26</w:t>
            </w:r>
          </w:p>
        </w:tc>
        <w:tc>
          <w:tcPr>
            <w:tcW w:w="1418" w:type="dxa"/>
            <w:vAlign w:val="center"/>
          </w:tcPr>
          <w:p w:rsidR="00B96256" w:rsidRPr="00A618D6" w:rsidRDefault="00B96256" w:rsidP="00084D52">
            <w:pPr>
              <w:jc w:val="center"/>
              <w:rPr>
                <w:sz w:val="20"/>
                <w:szCs w:val="20"/>
              </w:rPr>
            </w:pPr>
            <w:r w:rsidRPr="00A618D6">
              <w:rPr>
                <w:sz w:val="20"/>
                <w:szCs w:val="20"/>
              </w:rPr>
              <w:t xml:space="preserve">6 </w:t>
            </w:r>
            <w:r w:rsidRPr="00A618D6">
              <w:rPr>
                <w:sz w:val="20"/>
                <w:szCs w:val="20"/>
                <w:vertAlign w:val="superscript"/>
              </w:rPr>
              <w:t>IEME</w:t>
            </w:r>
          </w:p>
        </w:tc>
        <w:tc>
          <w:tcPr>
            <w:tcW w:w="1984" w:type="dxa"/>
            <w:vAlign w:val="center"/>
          </w:tcPr>
          <w:p w:rsidR="00B96256" w:rsidRPr="00A618D6" w:rsidRDefault="00B96256" w:rsidP="00084D52">
            <w:pPr>
              <w:jc w:val="center"/>
            </w:pPr>
            <w:r w:rsidRPr="00A618D6">
              <w:t>02</w:t>
            </w:r>
            <w:r w:rsidRPr="00A618D6">
              <w:rPr>
                <w:sz w:val="20"/>
                <w:szCs w:val="20"/>
              </w:rPr>
              <w:t xml:space="preserve"> enseignants</w:t>
            </w:r>
          </w:p>
        </w:tc>
        <w:tc>
          <w:tcPr>
            <w:tcW w:w="2127" w:type="dxa"/>
            <w:vAlign w:val="center"/>
          </w:tcPr>
          <w:p w:rsidR="00B96256" w:rsidRPr="00A618D6" w:rsidRDefault="00B96256" w:rsidP="00084D52">
            <w:pPr>
              <w:jc w:val="center"/>
              <w:rPr>
                <w:sz w:val="20"/>
                <w:szCs w:val="20"/>
              </w:rPr>
            </w:pPr>
            <w:r w:rsidRPr="00A618D6">
              <w:rPr>
                <w:sz w:val="20"/>
                <w:szCs w:val="20"/>
              </w:rPr>
              <w:t>Visite pédagogique</w:t>
            </w:r>
          </w:p>
        </w:tc>
      </w:tr>
      <w:bookmarkEnd w:id="0"/>
    </w:tbl>
    <w:p w:rsidR="001F21EF" w:rsidRDefault="001F21EF" w:rsidP="005A4472">
      <w:pPr>
        <w:jc w:val="center"/>
        <w:rPr>
          <w:sz w:val="28"/>
          <w:szCs w:val="28"/>
        </w:rPr>
      </w:pPr>
    </w:p>
    <w:p w:rsidR="00703648" w:rsidRPr="005565D1" w:rsidRDefault="003551A7" w:rsidP="00703648">
      <w:pPr>
        <w:jc w:val="both"/>
        <w:rPr>
          <w:u w:val="single"/>
        </w:rPr>
      </w:pPr>
      <w:r>
        <w:rPr>
          <w:u w:val="single"/>
        </w:rPr>
        <w:t>A</w:t>
      </w:r>
      <w:r w:rsidR="00F32548">
        <w:rPr>
          <w:u w:val="single"/>
        </w:rPr>
        <w:t xml:space="preserve"> / </w:t>
      </w:r>
      <w:r w:rsidR="005565D1" w:rsidRPr="005565D1">
        <w:rPr>
          <w:u w:val="single"/>
        </w:rPr>
        <w:t>Les groupes scolaires</w:t>
      </w:r>
    </w:p>
    <w:p w:rsidR="00F96FEF" w:rsidRDefault="00F96FEF" w:rsidP="00F96FEF">
      <w:pPr>
        <w:jc w:val="both"/>
      </w:pPr>
      <w:r w:rsidRPr="00703648">
        <w:t xml:space="preserve">Après </w:t>
      </w:r>
      <w:r>
        <w:t>la</w:t>
      </w:r>
      <w:r w:rsidRPr="00703648">
        <w:t xml:space="preserve"> visite libre</w:t>
      </w:r>
      <w:r>
        <w:t xml:space="preserve"> de l’exposition affichée au centre </w:t>
      </w:r>
      <w:r w:rsidRPr="00F86E7C">
        <w:t>Identifi</w:t>
      </w:r>
      <w:r>
        <w:t xml:space="preserve">ant les </w:t>
      </w:r>
      <w:r w:rsidRPr="00F86E7C">
        <w:t>valeur</w:t>
      </w:r>
      <w:r>
        <w:t>s</w:t>
      </w:r>
      <w:r w:rsidRPr="00F86E7C">
        <w:t xml:space="preserve"> patrimoniale</w:t>
      </w:r>
      <w:r>
        <w:t>s écologiques, paysagères</w:t>
      </w:r>
      <w:r w:rsidRPr="00F86E7C">
        <w:t xml:space="preserve"> et socio-économique</w:t>
      </w:r>
      <w:r>
        <w:t>s de la zone humide de l’Oualidia, et l’exposition des photos des oiseaux, les élèves ainsi que leurs enseignants ont assisté à une présentation orale sur le complexe lagunaire Sidi Moussa Oualidia en général, et sur la lagune de l’Oualidia en particulier. Cette présentation s’articule sur :</w:t>
      </w:r>
    </w:p>
    <w:p w:rsidR="00F96FEF" w:rsidRPr="00EC4B8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Inscription du complexe lagunaire Sidi Moussa Oualidia dans la liste de RAMSAR ;</w:t>
      </w:r>
    </w:p>
    <w:p w:rsidR="00F96FEF" w:rsidRPr="00EC4B8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F96FE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Valeurs écologiques de la lagune</w:t>
      </w:r>
      <w:r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F96FEF" w:rsidRPr="00EB37D5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Les valeurs économiques de la lagune de l’Oualidia :</w:t>
      </w:r>
    </w:p>
    <w:p w:rsidR="00F96FEF" w:rsidRPr="00EB37D5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Migration des oiseaux ;</w:t>
      </w:r>
    </w:p>
    <w:p w:rsidR="00F96FEF" w:rsidRDefault="00F96FEF" w:rsidP="00F96FE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Relation entre la 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>forme des becs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des oiseaux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et </w:t>
      </w:r>
      <w:r>
        <w:rPr>
          <w:rFonts w:asciiTheme="minorHAnsi" w:hAnsiTheme="minorHAnsi" w:cstheme="minorBidi"/>
          <w:noProof w:val="0"/>
          <w:sz w:val="22"/>
          <w:szCs w:val="22"/>
        </w:rPr>
        <w:t>leur régime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alimenta</w:t>
      </w:r>
      <w:r>
        <w:rPr>
          <w:rFonts w:asciiTheme="minorHAnsi" w:hAnsiTheme="minorHAnsi" w:cstheme="minorBidi"/>
          <w:noProof w:val="0"/>
          <w:sz w:val="22"/>
          <w:szCs w:val="22"/>
        </w:rPr>
        <w:t>ire.</w:t>
      </w:r>
    </w:p>
    <w:p w:rsidR="00DC57EA" w:rsidRPr="00EB37D5" w:rsidRDefault="00DC57EA" w:rsidP="00DC57EA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Le baguage des oiseaux pour le suivi des oiseaux </w:t>
      </w:r>
      <w:proofErr w:type="gramStart"/>
      <w:r>
        <w:rPr>
          <w:rFonts w:asciiTheme="minorHAnsi" w:hAnsiTheme="minorHAnsi" w:cstheme="minorBidi"/>
          <w:noProof w:val="0"/>
          <w:sz w:val="22"/>
          <w:szCs w:val="22"/>
        </w:rPr>
        <w:t>migrateurs ,</w:t>
      </w:r>
      <w:proofErr w:type="gramEnd"/>
      <w:r>
        <w:rPr>
          <w:rFonts w:asciiTheme="minorHAnsi" w:hAnsiTheme="minorHAnsi" w:cstheme="minorBidi"/>
          <w:noProof w:val="0"/>
          <w:sz w:val="22"/>
          <w:szCs w:val="22"/>
        </w:rPr>
        <w:t xml:space="preserve"> animée par Raphael MUSSEAU.</w:t>
      </w:r>
    </w:p>
    <w:p w:rsidR="00361F37" w:rsidRDefault="00361F37" w:rsidP="00EB37D5">
      <w:pPr>
        <w:ind w:left="360"/>
        <w:jc w:val="both"/>
      </w:pPr>
    </w:p>
    <w:p w:rsidR="00166A54" w:rsidRPr="00A553B9" w:rsidRDefault="00FA05EE" w:rsidP="00166A54">
      <w:pPr>
        <w:jc w:val="both"/>
        <w:rPr>
          <w:u w:val="single"/>
        </w:rPr>
      </w:pPr>
      <w:r>
        <w:rPr>
          <w:u w:val="single"/>
        </w:rPr>
        <w:t>B</w:t>
      </w:r>
      <w:r w:rsidR="00F32548" w:rsidRPr="00A553B9">
        <w:rPr>
          <w:u w:val="single"/>
        </w:rPr>
        <w:t xml:space="preserve">/ </w:t>
      </w:r>
      <w:r w:rsidR="00166A54" w:rsidRPr="00A553B9">
        <w:rPr>
          <w:u w:val="single"/>
        </w:rPr>
        <w:t>Visites individuelles</w:t>
      </w:r>
    </w:p>
    <w:p w:rsidR="00F86E7C" w:rsidRPr="00A553B9" w:rsidRDefault="000B6F31" w:rsidP="001E417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1E417E">
        <w:rPr>
          <w:rFonts w:asciiTheme="minorHAnsi" w:eastAsiaTheme="minorHAnsi" w:hAnsiTheme="minorHAnsi" w:cstheme="minorBidi"/>
          <w:sz w:val="22"/>
          <w:szCs w:val="22"/>
          <w:lang w:eastAsia="en-US"/>
        </w:rPr>
        <w:t>dizaine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passage à Oualidia,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0128" w:rsidRPr="00A553B9" w:rsidRDefault="000D0128" w:rsidP="000D0128">
      <w:pPr>
        <w:jc w:val="both"/>
        <w:rPr>
          <w:b/>
          <w:bCs/>
        </w:rPr>
      </w:pPr>
      <w:r w:rsidRPr="00A553B9">
        <w:rPr>
          <w:b/>
          <w:bCs/>
        </w:rPr>
        <w:t>II/ Suivi ornithologique des oiseaux d’eau :</w:t>
      </w:r>
    </w:p>
    <w:p w:rsidR="000D0128" w:rsidRPr="00A553B9" w:rsidRDefault="000D0128" w:rsidP="001E417E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des oiseaux d’eau dans la lagune de l’Oualidia. </w:t>
      </w:r>
    </w:p>
    <w:p w:rsidR="000D0128" w:rsidRPr="00A553B9" w:rsidRDefault="000D0128" w:rsidP="001E417E">
      <w:pPr>
        <w:jc w:val="both"/>
      </w:pPr>
      <w:proofErr w:type="gramStart"/>
      <w:r w:rsidRPr="00A553B9">
        <w:t>b</w:t>
      </w:r>
      <w:proofErr w:type="gramEnd"/>
      <w:r w:rsidRPr="00A553B9">
        <w:t xml:space="preserve">/ Le suivi des oiseaux d’eau dans le marécage semi artificiel (eaux de pluie et les eaux de la station d’épuration) dans le centre de l’Oualidia. </w:t>
      </w:r>
    </w:p>
    <w:p w:rsidR="000E65FD" w:rsidRDefault="000E65FD" w:rsidP="00483A9E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:rsidR="000E65FD" w:rsidRDefault="000E65FD" w:rsidP="00A618D6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A618D6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01</w:t>
      </w:r>
      <w:r w:rsidR="003551A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Octobre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495EA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</w:p>
    <w:p w:rsidR="000B6F31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proofErr w:type="spellStart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Abdelhak</w:t>
      </w:r>
      <w:proofErr w:type="spellEnd"/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864FB5"/>
    <w:multiLevelType w:val="hybridMultilevel"/>
    <w:tmpl w:val="401E4D18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A4472"/>
    <w:rsid w:val="00017447"/>
    <w:rsid w:val="00060924"/>
    <w:rsid w:val="00084D52"/>
    <w:rsid w:val="00094E00"/>
    <w:rsid w:val="000B6F31"/>
    <w:rsid w:val="000D0128"/>
    <w:rsid w:val="000E65FD"/>
    <w:rsid w:val="001660E0"/>
    <w:rsid w:val="00166A54"/>
    <w:rsid w:val="00171DAC"/>
    <w:rsid w:val="001B7994"/>
    <w:rsid w:val="001D11A0"/>
    <w:rsid w:val="001E417E"/>
    <w:rsid w:val="001F21EF"/>
    <w:rsid w:val="00247CD7"/>
    <w:rsid w:val="00273E37"/>
    <w:rsid w:val="002B396B"/>
    <w:rsid w:val="002C125C"/>
    <w:rsid w:val="0034384B"/>
    <w:rsid w:val="003551A7"/>
    <w:rsid w:val="00361F37"/>
    <w:rsid w:val="003B3FCA"/>
    <w:rsid w:val="003D68B4"/>
    <w:rsid w:val="004265B3"/>
    <w:rsid w:val="004367EB"/>
    <w:rsid w:val="00442F11"/>
    <w:rsid w:val="00483A9E"/>
    <w:rsid w:val="00495EA8"/>
    <w:rsid w:val="004B665B"/>
    <w:rsid w:val="005522F4"/>
    <w:rsid w:val="00554DE0"/>
    <w:rsid w:val="005565D1"/>
    <w:rsid w:val="0056602B"/>
    <w:rsid w:val="005955C7"/>
    <w:rsid w:val="005A1BBE"/>
    <w:rsid w:val="005A4472"/>
    <w:rsid w:val="005A46F7"/>
    <w:rsid w:val="005C1AD5"/>
    <w:rsid w:val="006272F2"/>
    <w:rsid w:val="0067610F"/>
    <w:rsid w:val="006E7092"/>
    <w:rsid w:val="006F5F18"/>
    <w:rsid w:val="007009E8"/>
    <w:rsid w:val="00703648"/>
    <w:rsid w:val="0071779A"/>
    <w:rsid w:val="00731C52"/>
    <w:rsid w:val="008555D2"/>
    <w:rsid w:val="00877241"/>
    <w:rsid w:val="008C23AF"/>
    <w:rsid w:val="00907086"/>
    <w:rsid w:val="009A4986"/>
    <w:rsid w:val="009E3939"/>
    <w:rsid w:val="009F179F"/>
    <w:rsid w:val="00A46F4B"/>
    <w:rsid w:val="00A553B9"/>
    <w:rsid w:val="00A618D6"/>
    <w:rsid w:val="00A904C8"/>
    <w:rsid w:val="00AD7277"/>
    <w:rsid w:val="00B12913"/>
    <w:rsid w:val="00B1490E"/>
    <w:rsid w:val="00B25D7C"/>
    <w:rsid w:val="00B96256"/>
    <w:rsid w:val="00BF11B0"/>
    <w:rsid w:val="00BF184F"/>
    <w:rsid w:val="00C3258A"/>
    <w:rsid w:val="00C4460A"/>
    <w:rsid w:val="00C97FC2"/>
    <w:rsid w:val="00CE08BD"/>
    <w:rsid w:val="00CF2CA6"/>
    <w:rsid w:val="00D215D6"/>
    <w:rsid w:val="00D607FF"/>
    <w:rsid w:val="00DC57EA"/>
    <w:rsid w:val="00DF0062"/>
    <w:rsid w:val="00DF22CB"/>
    <w:rsid w:val="00E03502"/>
    <w:rsid w:val="00E758F4"/>
    <w:rsid w:val="00EB37D5"/>
    <w:rsid w:val="00EB5DB7"/>
    <w:rsid w:val="00EC4B8F"/>
    <w:rsid w:val="00F0229D"/>
    <w:rsid w:val="00F131D9"/>
    <w:rsid w:val="00F16617"/>
    <w:rsid w:val="00F32548"/>
    <w:rsid w:val="00F86E7C"/>
    <w:rsid w:val="00F96FEF"/>
    <w:rsid w:val="00FA05EE"/>
    <w:rsid w:val="00FA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1036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16</cp:revision>
  <dcterms:created xsi:type="dcterms:W3CDTF">2017-10-04T09:20:00Z</dcterms:created>
  <dcterms:modified xsi:type="dcterms:W3CDTF">2019-10-09T11:48:00Z</dcterms:modified>
</cp:coreProperties>
</file>